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64" w:rsidRDefault="00DC1264" w:rsidP="00507A99">
      <w:pPr>
        <w:shd w:val="clear" w:color="auto" w:fill="FFFFFF"/>
        <w:tabs>
          <w:tab w:val="left" w:pos="4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7A99" w:rsidRPr="00507A99" w:rsidRDefault="00507A99" w:rsidP="00507A99">
      <w:pPr>
        <w:shd w:val="clear" w:color="auto" w:fill="FFFFFF"/>
        <w:tabs>
          <w:tab w:val="left" w:pos="4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  по окружающему миру 4 класс</w:t>
      </w:r>
    </w:p>
    <w:p w:rsidR="00507A99" w:rsidRPr="00507A99" w:rsidRDefault="00507A99" w:rsidP="00507A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7A99" w:rsidRPr="00507A99" w:rsidRDefault="00DC1264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1 . </w:t>
      </w:r>
      <w:r w:rsidR="00507A99"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7A99"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07A99"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пить – 1 балл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Г- Сокол, бегемот, акула – 1 балл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В-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Льняное платье – 1 балл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Байкал – 1 балл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Юпитер – 1балл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gramStart"/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="00DC12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Казахстан – 1 балл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За каждый правильный ответ 1 балл</w:t>
      </w:r>
      <w:r w:rsidR="00737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</w:t>
      </w:r>
      <w:r w:rsidR="00737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балла (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Заповедник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участок территории (акватории), на котором сохраняется в естественном состоянии весь его природный комплекс. 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Флора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растения.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Фауна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животные.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Глобус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модель Земли.)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За правильный ответ 1 балл. Всего 1 балл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(Америка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единственная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часть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света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состоящая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двух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континентов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Северной и Южной Америки. )</w:t>
      </w:r>
    </w:p>
    <w:p w:rsidR="00507A99" w:rsidRPr="00507A99" w:rsidRDefault="00507A99" w:rsidP="00507A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r w:rsidRPr="00507A99">
        <w:rPr>
          <w:rFonts w:ascii="Times New Roman" w:hAnsi="Times New Roman" w:cs="Times New Roman"/>
          <w:sz w:val="24"/>
          <w:szCs w:val="24"/>
          <w:highlight w:val="white"/>
        </w:rPr>
        <w:t>Реши экологические задачи:</w:t>
      </w:r>
    </w:p>
    <w:p w:rsidR="00507A99" w:rsidRPr="00507A99" w:rsidRDefault="00507A99" w:rsidP="00507A99">
      <w:pPr>
        <w:autoSpaceDE w:val="0"/>
        <w:autoSpaceDN w:val="0"/>
        <w:adjustRightInd w:val="0"/>
        <w:spacing w:after="0" w:line="240" w:lineRule="auto"/>
        <w:ind w:firstLine="300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507A99">
        <w:rPr>
          <w:rFonts w:ascii="Times New Roman" w:hAnsi="Times New Roman" w:cs="Times New Roman"/>
          <w:sz w:val="24"/>
          <w:szCs w:val="24"/>
          <w:highlight w:val="white"/>
        </w:rPr>
        <w:t>Ответ: 1. Бархатцы и ноготки опыляются дневными насекомыми, а душистый табак — ночными. Белые цветки душистого табака хорошо видны в сумраке ночи, а сильный аромат в ночное время направляет насекомых по верному пути.</w:t>
      </w:r>
    </w:p>
    <w:p w:rsidR="00507A99" w:rsidRPr="00507A99" w:rsidRDefault="00507A99" w:rsidP="00507A99">
      <w:pPr>
        <w:autoSpaceDE w:val="0"/>
        <w:autoSpaceDN w:val="0"/>
        <w:adjustRightInd w:val="0"/>
        <w:spacing w:after="0" w:line="240" w:lineRule="auto"/>
        <w:ind w:firstLine="300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507A99">
        <w:rPr>
          <w:rFonts w:ascii="Times New Roman" w:hAnsi="Times New Roman" w:cs="Times New Roman"/>
          <w:sz w:val="24"/>
          <w:szCs w:val="24"/>
          <w:highlight w:val="white"/>
        </w:rPr>
        <w:t xml:space="preserve"> 2. Ёж питается наземными беспозвоночными, зимой такую пишу ему не найти, а у крота под землей пищи достаточно.</w:t>
      </w:r>
    </w:p>
    <w:p w:rsidR="00507A99" w:rsidRPr="00507A99" w:rsidRDefault="00507A99" w:rsidP="00507A99">
      <w:pPr>
        <w:autoSpaceDE w:val="0"/>
        <w:autoSpaceDN w:val="0"/>
        <w:adjustRightInd w:val="0"/>
        <w:spacing w:after="0" w:line="240" w:lineRule="auto"/>
        <w:ind w:firstLine="300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507A99">
        <w:rPr>
          <w:rFonts w:ascii="Times New Roman" w:hAnsi="Times New Roman" w:cs="Times New Roman"/>
          <w:sz w:val="24"/>
          <w:szCs w:val="24"/>
          <w:highlight w:val="white"/>
        </w:rPr>
        <w:t>За каждый правильный ответ 3 балла.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За правильный ответ 1 балл</w:t>
      </w:r>
      <w:r w:rsidR="00737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</w:t>
      </w:r>
      <w:r w:rsidR="00737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баллов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Австралия, Евразия, Антарктида, Северная Америка, Африка, Южная Америка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r w:rsidRPr="00507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Г-  С.П. Королёв – 1балл </w:t>
      </w:r>
    </w:p>
    <w:p w:rsidR="00507A99" w:rsidRPr="00507A99" w:rsidRDefault="006E55CC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r w:rsidR="00507A99"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балла.</w:t>
      </w:r>
    </w:p>
    <w:p w:rsidR="00507A99" w:rsidRPr="00507A99" w:rsidRDefault="006E55CC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="00421F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21FEB" w:rsidRPr="00090094">
        <w:rPr>
          <w:rFonts w:ascii="Times New Roman" w:eastAsia="Times New Roman" w:hAnsi="Times New Roman" w:cs="Times New Roman"/>
          <w:sz w:val="24"/>
          <w:szCs w:val="24"/>
          <w:lang w:eastAsia="ru-RU"/>
        </w:rPr>
        <w:t>уша не заливается водой, потому что в природе существует круговорот воды – процесс испарения воды с поверхности земли и всех водоемов: морей и океанов. За один год испаряется огромное количество воды, однако же столько же её возвращается обратно в виде дождя и снега</w:t>
      </w:r>
    </w:p>
    <w:p w:rsidR="00507A99" w:rsidRPr="00507A99" w:rsidRDefault="00507A99" w:rsidP="00507A9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highlight w:val="white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r w:rsidR="006E55CC">
        <w:rPr>
          <w:rFonts w:ascii="Times New Roman" w:hAnsi="Times New Roman" w:cs="Times New Roman"/>
          <w:sz w:val="24"/>
          <w:szCs w:val="24"/>
          <w:highlight w:val="white"/>
        </w:rPr>
        <w:t>О</w:t>
      </w:r>
      <w:r w:rsidRPr="00507A99">
        <w:rPr>
          <w:rFonts w:ascii="Times New Roman" w:hAnsi="Times New Roman" w:cs="Times New Roman"/>
          <w:sz w:val="24"/>
          <w:szCs w:val="24"/>
          <w:highlight w:val="white"/>
        </w:rPr>
        <w:t>твет: болота - кладовые запасы пресной воды. Когда много воды, они её забирают, а когда наступает засуха – отдают рекам. Без болот реки мелеют и пропадают. За правильный ответ – 3 балла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Б – сельское хозяйство -1 балл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15.В-трахея – 1балл</w:t>
      </w:r>
    </w:p>
    <w:p w:rsidR="00507A99" w:rsidRP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Г- в ротовой полости – 1 балл</w:t>
      </w:r>
    </w:p>
    <w:p w:rsidR="00507A99" w:rsidRDefault="00507A99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A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Г- яблоня – 1 балл</w:t>
      </w:r>
    </w:p>
    <w:p w:rsidR="006410DA" w:rsidRDefault="00B71AE5" w:rsidP="00457C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</w:t>
      </w:r>
      <w:r w:rsidR="008B4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90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сосны глубокая корневая система, а у ели – поверхностная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 балла</w:t>
      </w:r>
    </w:p>
    <w:p w:rsidR="00457C27" w:rsidRDefault="008B40C0" w:rsidP="00457C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19.Ответ: минералы добывают из земли, из них изготавливают многие вещи, которыми мы пользуемся ежедневно. (3 балла)</w:t>
      </w:r>
    </w:p>
    <w:p w:rsidR="008B40C0" w:rsidRDefault="008B40C0" w:rsidP="00457C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C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Головки спичек покрывают серой, которая легко загорается. Грифель карандашей содержит графит, легко оставляющий след на бумаге. Наждачная бумага покрыта крупинками  твердого минерала- корунда. Поваренная соль – это минерал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(хлористый натрий) – 2 балла </w:t>
      </w:r>
    </w:p>
    <w:p w:rsidR="008B40C0" w:rsidRPr="00507A99" w:rsidRDefault="008B40C0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5CC" w:rsidRDefault="006E55CC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7A99" w:rsidRPr="00273412" w:rsidRDefault="008B40C0" w:rsidP="00507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Всего-  42 </w:t>
      </w:r>
      <w:r w:rsidR="00507A99" w:rsidRPr="002734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</w:t>
      </w:r>
    </w:p>
    <w:p w:rsidR="001421AE" w:rsidRDefault="001421AE">
      <w:bookmarkStart w:id="0" w:name="_GoBack"/>
      <w:bookmarkEnd w:id="0"/>
    </w:p>
    <w:sectPr w:rsidR="001421AE" w:rsidSect="00DC1264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A99"/>
    <w:rsid w:val="001421AE"/>
    <w:rsid w:val="00273412"/>
    <w:rsid w:val="00330892"/>
    <w:rsid w:val="00421FEB"/>
    <w:rsid w:val="00457C27"/>
    <w:rsid w:val="00502910"/>
    <w:rsid w:val="00507A99"/>
    <w:rsid w:val="006410DA"/>
    <w:rsid w:val="006A65C3"/>
    <w:rsid w:val="006E55CC"/>
    <w:rsid w:val="00737B67"/>
    <w:rsid w:val="008B40C0"/>
    <w:rsid w:val="00B71AE5"/>
    <w:rsid w:val="00D0275D"/>
    <w:rsid w:val="00DC1264"/>
    <w:rsid w:val="00FF1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9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2019-02-13T04:23:00Z</cp:lastPrinted>
  <dcterms:created xsi:type="dcterms:W3CDTF">2019-02-11T05:35:00Z</dcterms:created>
  <dcterms:modified xsi:type="dcterms:W3CDTF">2019-02-13T04:25:00Z</dcterms:modified>
</cp:coreProperties>
</file>